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10A8" w14:textId="6229D293" w:rsidR="007814AD" w:rsidRDefault="00AA2243" w:rsidP="0003455C">
      <w:pPr>
        <w:jc w:val="both"/>
        <w:rPr>
          <w:b/>
          <w:bCs/>
          <w:u w:val="single"/>
        </w:rPr>
      </w:pPr>
      <w:r>
        <w:rPr>
          <w:b/>
          <w:bCs/>
          <w:u w:val="single"/>
        </w:rPr>
        <w:t xml:space="preserve">Zobacz czego na święta życzą </w:t>
      </w:r>
      <w:r w:rsidR="00CF63D1">
        <w:rPr>
          <w:b/>
          <w:bCs/>
          <w:u w:val="single"/>
        </w:rPr>
        <w:t xml:space="preserve">Antoni </w:t>
      </w:r>
      <w:r w:rsidR="004F2787" w:rsidRPr="00E72A0E">
        <w:rPr>
          <w:b/>
          <w:bCs/>
          <w:u w:val="single"/>
        </w:rPr>
        <w:t>Królikowski</w:t>
      </w:r>
      <w:r>
        <w:rPr>
          <w:b/>
          <w:bCs/>
          <w:u w:val="single"/>
        </w:rPr>
        <w:t>,</w:t>
      </w:r>
      <w:r w:rsidR="00CF63D1">
        <w:rPr>
          <w:b/>
          <w:bCs/>
          <w:u w:val="single"/>
        </w:rPr>
        <w:t xml:space="preserve"> Weronika</w:t>
      </w:r>
      <w:r>
        <w:rPr>
          <w:b/>
          <w:bCs/>
          <w:u w:val="single"/>
        </w:rPr>
        <w:t xml:space="preserve"> Książkiewicz i Klaudia </w:t>
      </w:r>
      <w:r w:rsidR="004F2787" w:rsidRPr="00E72A0E">
        <w:rPr>
          <w:b/>
          <w:bCs/>
          <w:u w:val="single"/>
        </w:rPr>
        <w:t>Halejcio</w:t>
      </w:r>
      <w:r w:rsidR="004F2787">
        <w:rPr>
          <w:b/>
          <w:bCs/>
          <w:u w:val="single"/>
        </w:rPr>
        <w:t xml:space="preserve"> – g</w:t>
      </w:r>
      <w:r w:rsidR="00B5730D">
        <w:rPr>
          <w:b/>
          <w:bCs/>
          <w:u w:val="single"/>
        </w:rPr>
        <w:t>wiazdy komedii romantycznej „Szczęścia chodzą parami”</w:t>
      </w:r>
      <w:r>
        <w:rPr>
          <w:b/>
          <w:bCs/>
          <w:u w:val="single"/>
        </w:rPr>
        <w:t>.</w:t>
      </w:r>
    </w:p>
    <w:p w14:paraId="46DA5F0B" w14:textId="77777777" w:rsidR="007814AD" w:rsidRDefault="007814AD" w:rsidP="0003455C">
      <w:pPr>
        <w:jc w:val="both"/>
        <w:rPr>
          <w:b/>
          <w:bCs/>
          <w:u w:val="single"/>
        </w:rPr>
      </w:pPr>
    </w:p>
    <w:p w14:paraId="48F22041" w14:textId="23DE3D2F" w:rsidR="00C132F9" w:rsidRDefault="00C132F9" w:rsidP="00C132F9">
      <w:pPr>
        <w:jc w:val="both"/>
      </w:pPr>
      <w:r w:rsidRPr="009B1CFD">
        <w:t>„</w:t>
      </w:r>
      <w:r>
        <w:t xml:space="preserve">Życzę zdrowych i spokojnych </w:t>
      </w:r>
      <w:r w:rsidR="00F431C9">
        <w:t>Ś</w:t>
      </w:r>
      <w:r>
        <w:t xml:space="preserve">wiąt, a jak będziecie się chcieli trochę wyluzować to zapraszam do kina na komedię </w:t>
      </w:r>
      <w:r w:rsidRPr="009B1CFD">
        <w:rPr>
          <w:i/>
          <w:iCs/>
        </w:rPr>
        <w:t>Szczęścia chodzą parami</w:t>
      </w:r>
      <w:r>
        <w:t xml:space="preserve">. </w:t>
      </w:r>
      <w:r w:rsidRPr="009B1CFD">
        <w:t>To jeden z pierwszych filmów, który będzie opowiadał, że bliskość ma znaczenie i wszyscy za nią tęskniliśmy</w:t>
      </w:r>
      <w:r>
        <w:t xml:space="preserve">” – tak o filmie mówi Antoni Królikowski, który w komedii wcielił się w partnera </w:t>
      </w:r>
      <w:r w:rsidR="00F31D1A">
        <w:t>bogini miłości</w:t>
      </w:r>
      <w:r w:rsidR="00C10963">
        <w:t xml:space="preserve"> Dżesiki</w:t>
      </w:r>
      <w:r>
        <w:t xml:space="preserve"> </w:t>
      </w:r>
      <w:r w:rsidR="00F31D1A">
        <w:t>(</w:t>
      </w:r>
      <w:r>
        <w:t>Klaudi</w:t>
      </w:r>
      <w:r w:rsidR="00F31D1A">
        <w:t>a</w:t>
      </w:r>
      <w:r>
        <w:t xml:space="preserve"> Halejcio</w:t>
      </w:r>
      <w:r w:rsidR="00F31D1A">
        <w:t>)</w:t>
      </w:r>
      <w:r>
        <w:t xml:space="preserve">. </w:t>
      </w:r>
    </w:p>
    <w:p w14:paraId="1FDE0958" w14:textId="77777777" w:rsidR="00BB1786" w:rsidRDefault="00BB1786" w:rsidP="00C132F9">
      <w:pPr>
        <w:jc w:val="both"/>
      </w:pPr>
    </w:p>
    <w:p w14:paraId="4C73DCEB" w14:textId="12671F21" w:rsidR="00C132F9" w:rsidRDefault="009B1CFD" w:rsidP="0003455C">
      <w:pPr>
        <w:jc w:val="both"/>
      </w:pPr>
      <w:r w:rsidRPr="009B1CFD">
        <w:t xml:space="preserve">Premiera romantycznej komedii „Szczęścia chodzą parami” zaplanowana jest na </w:t>
      </w:r>
      <w:r w:rsidR="00D769AB">
        <w:t>2022 r.</w:t>
      </w:r>
      <w:r w:rsidRPr="009B1CFD">
        <w:t xml:space="preserve">, ale już w Sylwestra i Nowy Rok widzowie wybranych kin będą mogli zobaczyć </w:t>
      </w:r>
      <w:r>
        <w:t>ją</w:t>
      </w:r>
      <w:r w:rsidRPr="009B1CFD">
        <w:t xml:space="preserve"> na specjalnych pokazach przedpremierowych. </w:t>
      </w:r>
    </w:p>
    <w:p w14:paraId="78420044" w14:textId="77777777" w:rsidR="00BB1786" w:rsidRDefault="00BB1786" w:rsidP="0003455C">
      <w:pPr>
        <w:jc w:val="both"/>
      </w:pPr>
    </w:p>
    <w:p w14:paraId="4348A0D3" w14:textId="171134CE" w:rsidR="008A3C07" w:rsidRDefault="0003455C" w:rsidP="0003455C">
      <w:pPr>
        <w:jc w:val="both"/>
      </w:pPr>
      <w:r>
        <w:t xml:space="preserve">W tej wzruszającej i pełnej przewrotnego humoru komedii </w:t>
      </w:r>
      <w:r w:rsidRPr="00E72A0E">
        <w:t xml:space="preserve">zobaczymy </w:t>
      </w:r>
      <w:r>
        <w:t>również</w:t>
      </w:r>
      <w:r w:rsidRPr="00E72A0E">
        <w:t xml:space="preserve">: </w:t>
      </w:r>
      <w:r w:rsidR="00F431C9">
        <w:t xml:space="preserve">Weronikę Książkiewicz, </w:t>
      </w:r>
      <w:r>
        <w:t xml:space="preserve">Michała Żurawskiego, </w:t>
      </w:r>
      <w:r w:rsidR="00F431C9">
        <w:t xml:space="preserve">Tomasza Karolaka, </w:t>
      </w:r>
      <w:r w:rsidRPr="00E72A0E">
        <w:t xml:space="preserve">Aleksandrę Domańską, Krzysztofa Czeczota, </w:t>
      </w:r>
      <w:r w:rsidR="00F431C9">
        <w:t xml:space="preserve">Łukasza Knapa, </w:t>
      </w:r>
      <w:r w:rsidRPr="00E72A0E">
        <w:t>Marię Pakulnis i Piotra Machalicę.</w:t>
      </w:r>
      <w:r>
        <w:t xml:space="preserve"> </w:t>
      </w:r>
      <w:r w:rsidR="000B256A" w:rsidRPr="00E72A0E">
        <w:t>„Szczęścia chodzą parami” to nieprzewidywalna komedia romantyczna, w której przesądy i wiara w</w:t>
      </w:r>
      <w:r>
        <w:t> </w:t>
      </w:r>
      <w:r w:rsidR="000B256A" w:rsidRPr="00E72A0E">
        <w:t>pecha mają się równie dobrze jak wiara w miłość</w:t>
      </w:r>
      <w:r w:rsidR="000B256A">
        <w:t xml:space="preserve">. </w:t>
      </w:r>
      <w:r w:rsidR="00E11713">
        <w:t>Główną bohaterką filmu</w:t>
      </w:r>
      <w:r w:rsidR="00AA2243">
        <w:t xml:space="preserve"> „Szczęścia chodzą parami”</w:t>
      </w:r>
      <w:r w:rsidR="00E11713">
        <w:t xml:space="preserve"> jest </w:t>
      </w:r>
      <w:r w:rsidR="00F41A4E" w:rsidRPr="00E72A0E">
        <w:t xml:space="preserve">Malwina (Weronika Książkiewicz), przebojowa projektantka samochodów, </w:t>
      </w:r>
      <w:r w:rsidR="00E11713">
        <w:t xml:space="preserve">która </w:t>
      </w:r>
      <w:r w:rsidR="00F41A4E" w:rsidRPr="00E72A0E">
        <w:t>zakochuje się w Brun</w:t>
      </w:r>
      <w:r w:rsidR="00AA2243">
        <w:t>ie</w:t>
      </w:r>
      <w:r w:rsidR="00F41A4E" w:rsidRPr="00E72A0E">
        <w:t xml:space="preserve"> (Michał Żurawski), wziętym terapeucie par. Choć potrafi on uratować każdy związek, to jego własne historie miłosne tworzą serię spektakularnych katastrof. Przystojny i zabawny, mógłby być mężczyzną marzeń, gdyby nie to, że na kobiety działa jak czarny kot. Sprowadza na swoje wybranki pecha, który z hukiem kończy najbardziej płomienny romans. Nieświadoma ryzyka Malwina, ulega jego czarowi od pierwszego wejrzenia. Mimo że w jej życiu rozpoczyna się seria niefortunnych zdarzeń, Bruno nie zamierza się tym razem poddać. Aby uratować miłość swojego życia, musi znaleźć przyczynę swoich sercowych porażek. Nie uda mu się to jednak bez odrobiny szczęścia.</w:t>
      </w:r>
    </w:p>
    <w:p w14:paraId="0A237F4F" w14:textId="77777777" w:rsidR="00BB1786" w:rsidRDefault="00BB1786" w:rsidP="0003455C">
      <w:pPr>
        <w:jc w:val="both"/>
      </w:pPr>
    </w:p>
    <w:p w14:paraId="7E116E07" w14:textId="7DF99D68" w:rsidR="008F2C35" w:rsidRPr="00E72A0E" w:rsidRDefault="008D5009" w:rsidP="008D5009">
      <w:pPr>
        <w:jc w:val="both"/>
      </w:pPr>
      <w:r w:rsidRPr="00E72A0E">
        <w:t>Reżyserem filmu jest Bartek Prokopowicz („Narzeczony na niby”)</w:t>
      </w:r>
      <w:r>
        <w:t>. P</w:t>
      </w:r>
      <w:r w:rsidRPr="00E72A0E">
        <w:t>rodu</w:t>
      </w:r>
      <w:r>
        <w:t xml:space="preserve">centem jest Zygfryd Studio, </w:t>
      </w:r>
      <w:r>
        <w:br/>
        <w:t xml:space="preserve">a koproducentem </w:t>
      </w:r>
      <w:r w:rsidRPr="00E72A0E">
        <w:t>Grupa Polsat</w:t>
      </w:r>
      <w:r>
        <w:t>. Za wprowadzenie filmu do kin odpowiada Dystrybucja Mówi Serwis</w:t>
      </w:r>
      <w:r w:rsidRPr="00E72A0E">
        <w:t xml:space="preserve">. </w:t>
      </w:r>
      <w:r>
        <w:br/>
      </w:r>
    </w:p>
    <w:sectPr w:rsidR="008F2C35" w:rsidRPr="00E72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4E"/>
    <w:rsid w:val="0003455C"/>
    <w:rsid w:val="000B256A"/>
    <w:rsid w:val="000B72C6"/>
    <w:rsid w:val="00282C3A"/>
    <w:rsid w:val="002A0EFA"/>
    <w:rsid w:val="002E32E6"/>
    <w:rsid w:val="002E6D70"/>
    <w:rsid w:val="002F57DF"/>
    <w:rsid w:val="003D2352"/>
    <w:rsid w:val="003D56DF"/>
    <w:rsid w:val="00425A8E"/>
    <w:rsid w:val="0044131A"/>
    <w:rsid w:val="004F2787"/>
    <w:rsid w:val="0052676F"/>
    <w:rsid w:val="005329C4"/>
    <w:rsid w:val="005C04B8"/>
    <w:rsid w:val="00667C85"/>
    <w:rsid w:val="00701CC2"/>
    <w:rsid w:val="007814AD"/>
    <w:rsid w:val="007E246A"/>
    <w:rsid w:val="008A3C07"/>
    <w:rsid w:val="008D5009"/>
    <w:rsid w:val="008F2C35"/>
    <w:rsid w:val="00916B0D"/>
    <w:rsid w:val="009B1CFD"/>
    <w:rsid w:val="00A51EE1"/>
    <w:rsid w:val="00AA2243"/>
    <w:rsid w:val="00B5730D"/>
    <w:rsid w:val="00B74949"/>
    <w:rsid w:val="00BB1786"/>
    <w:rsid w:val="00C10963"/>
    <w:rsid w:val="00C132F9"/>
    <w:rsid w:val="00C937BF"/>
    <w:rsid w:val="00CB4D42"/>
    <w:rsid w:val="00CB5C8A"/>
    <w:rsid w:val="00CF63D1"/>
    <w:rsid w:val="00D769AB"/>
    <w:rsid w:val="00E11713"/>
    <w:rsid w:val="00E515B9"/>
    <w:rsid w:val="00E72A0E"/>
    <w:rsid w:val="00F31D1A"/>
    <w:rsid w:val="00F41A4E"/>
    <w:rsid w:val="00F4259C"/>
    <w:rsid w:val="00F431C9"/>
    <w:rsid w:val="00F61092"/>
    <w:rsid w:val="00F95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D03D"/>
  <w15:chartTrackingRefBased/>
  <w15:docId w15:val="{06012BA7-2ADA-4478-A8BE-F2953005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1A4E"/>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E72A0E"/>
    <w:rPr>
      <w:rFonts w:cstheme="minorBidi"/>
      <w:szCs w:val="21"/>
    </w:rPr>
  </w:style>
  <w:style w:type="character" w:customStyle="1" w:styleId="ZwykytekstZnak">
    <w:name w:val="Zwykły tekst Znak"/>
    <w:basedOn w:val="Domylnaczcionkaakapitu"/>
    <w:link w:val="Zwykytekst"/>
    <w:uiPriority w:val="99"/>
    <w:rsid w:val="00E72A0E"/>
    <w:rPr>
      <w:rFonts w:ascii="Calibri" w:hAnsi="Calibri"/>
      <w:szCs w:val="21"/>
    </w:rPr>
  </w:style>
  <w:style w:type="character" w:styleId="Odwoaniedokomentarza">
    <w:name w:val="annotation reference"/>
    <w:basedOn w:val="Domylnaczcionkaakapitu"/>
    <w:uiPriority w:val="99"/>
    <w:semiHidden/>
    <w:unhideWhenUsed/>
    <w:rsid w:val="005329C4"/>
    <w:rPr>
      <w:sz w:val="16"/>
      <w:szCs w:val="16"/>
    </w:rPr>
  </w:style>
  <w:style w:type="paragraph" w:styleId="Tekstkomentarza">
    <w:name w:val="annotation text"/>
    <w:basedOn w:val="Normalny"/>
    <w:link w:val="TekstkomentarzaZnak"/>
    <w:uiPriority w:val="99"/>
    <w:semiHidden/>
    <w:unhideWhenUsed/>
    <w:rsid w:val="005329C4"/>
    <w:rPr>
      <w:sz w:val="20"/>
      <w:szCs w:val="20"/>
    </w:rPr>
  </w:style>
  <w:style w:type="character" w:customStyle="1" w:styleId="TekstkomentarzaZnak">
    <w:name w:val="Tekst komentarza Znak"/>
    <w:basedOn w:val="Domylnaczcionkaakapitu"/>
    <w:link w:val="Tekstkomentarza"/>
    <w:uiPriority w:val="99"/>
    <w:semiHidden/>
    <w:rsid w:val="005329C4"/>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5329C4"/>
    <w:rPr>
      <w:b/>
      <w:bCs/>
    </w:rPr>
  </w:style>
  <w:style w:type="character" w:customStyle="1" w:styleId="TematkomentarzaZnak">
    <w:name w:val="Temat komentarza Znak"/>
    <w:basedOn w:val="TekstkomentarzaZnak"/>
    <w:link w:val="Tematkomentarza"/>
    <w:uiPriority w:val="99"/>
    <w:semiHidden/>
    <w:rsid w:val="005329C4"/>
    <w:rPr>
      <w:rFonts w:ascii="Calibri" w:hAnsi="Calibri" w:cs="Calibri"/>
      <w:b/>
      <w:bCs/>
      <w:sz w:val="20"/>
      <w:szCs w:val="20"/>
    </w:rPr>
  </w:style>
  <w:style w:type="paragraph" w:styleId="Tekstdymka">
    <w:name w:val="Balloon Text"/>
    <w:basedOn w:val="Normalny"/>
    <w:link w:val="TekstdymkaZnak"/>
    <w:uiPriority w:val="99"/>
    <w:semiHidden/>
    <w:unhideWhenUsed/>
    <w:rsid w:val="005329C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2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2485">
      <w:bodyDiv w:val="1"/>
      <w:marLeft w:val="0"/>
      <w:marRight w:val="0"/>
      <w:marTop w:val="0"/>
      <w:marBottom w:val="0"/>
      <w:divBdr>
        <w:top w:val="none" w:sz="0" w:space="0" w:color="auto"/>
        <w:left w:val="none" w:sz="0" w:space="0" w:color="auto"/>
        <w:bottom w:val="none" w:sz="0" w:space="0" w:color="auto"/>
        <w:right w:val="none" w:sz="0" w:space="0" w:color="auto"/>
      </w:divBdr>
    </w:div>
    <w:div w:id="93316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300</Words>
  <Characters>1801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Klemke</dc:creator>
  <cp:keywords/>
  <dc:description/>
  <cp:lastModifiedBy>Klaudia Dymińska</cp:lastModifiedBy>
  <cp:revision>14</cp:revision>
  <dcterms:created xsi:type="dcterms:W3CDTF">2021-12-22T15:15:00Z</dcterms:created>
  <dcterms:modified xsi:type="dcterms:W3CDTF">2022-02-17T09:49:00Z</dcterms:modified>
</cp:coreProperties>
</file>