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46A3" w14:textId="5902BFFA" w:rsidR="00806A3A" w:rsidRPr="00AE6D76" w:rsidRDefault="004D4798" w:rsidP="004D4798">
      <w:pPr>
        <w:pStyle w:val="Bezodstpw"/>
        <w:spacing w:line="276" w:lineRule="auto"/>
        <w:jc w:val="both"/>
        <w:rPr>
          <w:rFonts w:cstheme="minorHAnsi"/>
          <w:b/>
          <w:u w:val="single"/>
        </w:rPr>
      </w:pPr>
      <w:r w:rsidRPr="00AE6D76">
        <w:rPr>
          <w:rFonts w:cstheme="minorHAnsi"/>
          <w:b/>
          <w:u w:val="single"/>
        </w:rPr>
        <w:t>Ostatnia rola Piotra Machalicy</w:t>
      </w:r>
      <w:r w:rsidR="00D02C4F" w:rsidRPr="00AE6D76">
        <w:rPr>
          <w:rFonts w:cstheme="minorHAnsi"/>
          <w:b/>
          <w:u w:val="single"/>
        </w:rPr>
        <w:t>. Dawno nikt tak pięknie nie mówił o miłości</w:t>
      </w:r>
      <w:r w:rsidR="0071193A" w:rsidRPr="00AE6D76">
        <w:rPr>
          <w:rFonts w:cstheme="minorHAnsi"/>
          <w:b/>
          <w:u w:val="single"/>
        </w:rPr>
        <w:t>.</w:t>
      </w:r>
    </w:p>
    <w:p w14:paraId="42E2AE9D" w14:textId="77777777" w:rsidR="004D4798" w:rsidRPr="00AE6D76" w:rsidRDefault="004D4798" w:rsidP="004D4798">
      <w:pPr>
        <w:pStyle w:val="Bezodstpw"/>
        <w:spacing w:line="276" w:lineRule="auto"/>
        <w:jc w:val="both"/>
        <w:rPr>
          <w:rFonts w:cstheme="minorHAnsi"/>
          <w:b/>
        </w:rPr>
      </w:pPr>
    </w:p>
    <w:p w14:paraId="0D518259" w14:textId="10F935F3" w:rsidR="008A6D62" w:rsidRPr="00AE6D76" w:rsidRDefault="00400F14" w:rsidP="004D4798">
      <w:pPr>
        <w:pStyle w:val="Bezodstpw"/>
        <w:spacing w:line="276" w:lineRule="auto"/>
        <w:jc w:val="both"/>
        <w:rPr>
          <w:rFonts w:cstheme="minorHAnsi"/>
          <w:b/>
          <w:strike/>
        </w:rPr>
      </w:pPr>
      <w:r w:rsidRPr="00AE6D76">
        <w:rPr>
          <w:rFonts w:cstheme="minorHAnsi"/>
          <w:b/>
        </w:rPr>
        <w:t>Już 2 września do kin wchodzi</w:t>
      </w:r>
      <w:r w:rsidR="008A6D62" w:rsidRPr="00AE6D76">
        <w:rPr>
          <w:rFonts w:cstheme="minorHAnsi"/>
          <w:b/>
        </w:rPr>
        <w:t xml:space="preserve"> </w:t>
      </w:r>
      <w:r w:rsidRPr="00AE6D76">
        <w:rPr>
          <w:rFonts w:cstheme="minorHAnsi"/>
          <w:b/>
        </w:rPr>
        <w:t>komedia</w:t>
      </w:r>
      <w:r w:rsidR="00D02C4F" w:rsidRPr="00AE6D76">
        <w:rPr>
          <w:rFonts w:cstheme="minorHAnsi"/>
          <w:b/>
        </w:rPr>
        <w:t xml:space="preserve"> „Szczęścia chodzą parami”, w której </w:t>
      </w:r>
      <w:r w:rsidRPr="00AE6D76">
        <w:rPr>
          <w:rFonts w:cstheme="minorHAnsi"/>
          <w:b/>
        </w:rPr>
        <w:t>z</w:t>
      </w:r>
      <w:r w:rsidR="008A6D62" w:rsidRPr="00AE6D76">
        <w:rPr>
          <w:rFonts w:cstheme="minorHAnsi"/>
          <w:b/>
        </w:rPr>
        <w:t xml:space="preserve">obaczymy plejadę gwiazd – w tym, po raz ostatni na wielkim ekranie, Piotra Machalicę. </w:t>
      </w:r>
      <w:r w:rsidR="00D02C4F" w:rsidRPr="00AE6D76">
        <w:rPr>
          <w:rFonts w:cstheme="minorHAnsi"/>
          <w:b/>
        </w:rPr>
        <w:t>Aktor przyznał, że rola w tym filmie była dla niego sporym wyzwaniem i skłoniła go do kilku refleksji. „Mówi się, że miłość przemija, a zostaje tylko przyzwyczajenie. Ale znam pary, które są ze sobą całe lata i w dalszym ciągu bardzo się kochają” – wyznał Machalica.</w:t>
      </w:r>
      <w:r w:rsidR="00D02C4F" w:rsidRPr="00AE6D76">
        <w:rPr>
          <w:rFonts w:cstheme="minorHAnsi"/>
        </w:rPr>
        <w:t xml:space="preserve"> </w:t>
      </w:r>
      <w:r w:rsidR="00D02C4F" w:rsidRPr="00AE6D76">
        <w:rPr>
          <w:rFonts w:cstheme="minorHAnsi"/>
          <w:b/>
        </w:rPr>
        <w:t xml:space="preserve"> </w:t>
      </w:r>
    </w:p>
    <w:p w14:paraId="0B02447C" w14:textId="77777777" w:rsidR="008A6D62" w:rsidRPr="00AE6D76" w:rsidRDefault="008A6D62" w:rsidP="004D4798">
      <w:pPr>
        <w:pStyle w:val="Bezodstpw"/>
        <w:spacing w:line="276" w:lineRule="auto"/>
        <w:jc w:val="both"/>
        <w:rPr>
          <w:rFonts w:cstheme="minorHAnsi"/>
          <w:b/>
        </w:rPr>
      </w:pPr>
    </w:p>
    <w:p w14:paraId="6E56055F" w14:textId="32DA7EB4" w:rsidR="0047024D" w:rsidRPr="00AE6D76" w:rsidRDefault="00D02C4F" w:rsidP="0047024D">
      <w:pPr>
        <w:pStyle w:val="Bezodstpw"/>
        <w:spacing w:line="276" w:lineRule="auto"/>
        <w:jc w:val="both"/>
        <w:rPr>
          <w:rFonts w:cstheme="minorHAnsi"/>
        </w:rPr>
      </w:pPr>
      <w:r w:rsidRPr="00AE6D76">
        <w:rPr>
          <w:rFonts w:cstheme="minorHAnsi"/>
        </w:rPr>
        <w:t>Aktor wcielił się w ojca głównego bohatera – terapeuty par Brunona (Michał Żurawski). „</w:t>
      </w:r>
      <w:r w:rsidRPr="00AE6D76">
        <w:rPr>
          <w:rFonts w:cstheme="minorHAnsi"/>
          <w:b/>
        </w:rPr>
        <w:t>Ostatni duży film zrobiłem jakieś 20 lat temu. Dlatego tych kilka dni na planie tej komedii to dla mnie coś fantastycznego</w:t>
      </w:r>
      <w:r w:rsidR="00542AEA" w:rsidRPr="00AE6D76">
        <w:rPr>
          <w:rFonts w:cstheme="minorHAnsi"/>
          <w:b/>
        </w:rPr>
        <w:t>. Dodam, że miałem do zagrania scenę dość trudną, jak na mój wiek, bo miłosną. Mam nadzieję, że dałem radę</w:t>
      </w:r>
      <w:r w:rsidRPr="00AE6D76">
        <w:rPr>
          <w:rFonts w:cstheme="minorHAnsi"/>
        </w:rPr>
        <w:t xml:space="preserve">” – przyznał Piotr Machalica. Na ekranie partneruje </w:t>
      </w:r>
      <w:r w:rsidR="00542AEA" w:rsidRPr="00AE6D76">
        <w:rPr>
          <w:rFonts w:cstheme="minorHAnsi"/>
        </w:rPr>
        <w:t xml:space="preserve">mu Elżbieta Zającówna. </w:t>
      </w:r>
      <w:r w:rsidRPr="00AE6D76">
        <w:rPr>
          <w:rFonts w:cstheme="minorHAnsi"/>
        </w:rPr>
        <w:t xml:space="preserve">„Cieszę się, że miałam przyjemność po raz kolejny spotkać się na planie z Piotrem Machalicą. Kiedyś graliśmy już małżeństwo w jakimś teatrze telewizji, ale nie mogliśmy sobie przypomnieć jakim. Wtedy wcielaliśmy się w młodą zakochaną parę, teraz – w rodziców” – tłumaczy aktorka. </w:t>
      </w:r>
    </w:p>
    <w:p w14:paraId="033B9437" w14:textId="77777777" w:rsidR="00542AEA" w:rsidRPr="00AE6D76" w:rsidRDefault="00542AEA" w:rsidP="0047024D">
      <w:pPr>
        <w:pStyle w:val="Bezodstpw"/>
        <w:spacing w:line="276" w:lineRule="auto"/>
        <w:jc w:val="both"/>
        <w:rPr>
          <w:rFonts w:cstheme="minorHAnsi"/>
        </w:rPr>
      </w:pPr>
    </w:p>
    <w:p w14:paraId="5C4EE6D7" w14:textId="0B3E00C9" w:rsidR="00D02C4F" w:rsidRPr="00AE6D76" w:rsidRDefault="00542AEA" w:rsidP="0047024D">
      <w:pPr>
        <w:pStyle w:val="Bezodstpw"/>
        <w:spacing w:line="276" w:lineRule="auto"/>
        <w:jc w:val="both"/>
        <w:rPr>
          <w:rFonts w:cstheme="minorHAnsi"/>
        </w:rPr>
      </w:pPr>
      <w:r w:rsidRPr="00AE6D76">
        <w:rPr>
          <w:rFonts w:cstheme="minorHAnsi"/>
        </w:rPr>
        <w:t xml:space="preserve">Jak się okazuje, praca na planie filmu „Szczęścia chodzą parami” skłoniła Piotra Machalicę do wielu refleksji. </w:t>
      </w:r>
      <w:r w:rsidR="00D02C4F" w:rsidRPr="00AE6D76">
        <w:rPr>
          <w:rFonts w:cstheme="minorHAnsi"/>
        </w:rPr>
        <w:t>„</w:t>
      </w:r>
      <w:r w:rsidR="00D02C4F" w:rsidRPr="00AE6D76">
        <w:rPr>
          <w:rFonts w:cstheme="minorHAnsi"/>
          <w:b/>
        </w:rPr>
        <w:t>Za każdym razem, gdy się zakochujemy, wydaje nam się, że nic już nie stanie na drodze do naszego szczęścia i będziemy razem do końca życia. A różnie bywa</w:t>
      </w:r>
      <w:r w:rsidR="00D02C4F" w:rsidRPr="00AE6D76">
        <w:rPr>
          <w:rFonts w:cstheme="minorHAnsi"/>
        </w:rPr>
        <w:t>. Mówi się, że miłość przemija, a zostaje tylko przyzwyczajenie. Ale znam pary, które są ze sobą całe lata i w da</w:t>
      </w:r>
      <w:r w:rsidRPr="00AE6D76">
        <w:rPr>
          <w:rFonts w:cstheme="minorHAnsi"/>
        </w:rPr>
        <w:t>lszym ciągu bardzo się kochają</w:t>
      </w:r>
      <w:r w:rsidR="00D02C4F" w:rsidRPr="00AE6D76">
        <w:rPr>
          <w:rFonts w:cstheme="minorHAnsi"/>
        </w:rPr>
        <w:t>”</w:t>
      </w:r>
      <w:r w:rsidRPr="00AE6D76">
        <w:rPr>
          <w:rFonts w:cstheme="minorHAnsi"/>
        </w:rPr>
        <w:t xml:space="preserve"> – wyznał aktor. </w:t>
      </w:r>
      <w:r w:rsidR="00D02C4F" w:rsidRPr="00AE6D76">
        <w:rPr>
          <w:rFonts w:cstheme="minorHAnsi"/>
        </w:rPr>
        <w:t xml:space="preserve">„Czasem coś przestaje działać i zaczyna się rozpadać. Można wtedy walczyć o związek, a można dać sobie spokój. Decyzja należy do nas. Ale uważam, że tylko zdrowy i dojrzały związek ma sens. </w:t>
      </w:r>
      <w:r w:rsidR="00D02C4F" w:rsidRPr="00AE6D76">
        <w:rPr>
          <w:rFonts w:cstheme="minorHAnsi"/>
          <w:b/>
        </w:rPr>
        <w:t>Oczywiście, nie musimy codziennie mówić tej drugiej osobie, że ją kochamy. Bardziej chodzi o to, żebyśmy dawali sobie nawzajem odczuć, że potrzebujemy być razem</w:t>
      </w:r>
      <w:r w:rsidR="00D02C4F" w:rsidRPr="00AE6D76">
        <w:rPr>
          <w:rFonts w:cstheme="minorHAnsi"/>
        </w:rPr>
        <w:t>. I do tego – byli lojalnymi i porządnymi ludźmi”</w:t>
      </w:r>
      <w:r w:rsidRPr="00AE6D76">
        <w:rPr>
          <w:rFonts w:cstheme="minorHAnsi"/>
        </w:rPr>
        <w:t xml:space="preserve"> – wyjaśniał. </w:t>
      </w:r>
    </w:p>
    <w:p w14:paraId="7F4F9327" w14:textId="77777777" w:rsidR="00D02C4F" w:rsidRPr="00AE6D76" w:rsidRDefault="00D02C4F" w:rsidP="0047024D">
      <w:pPr>
        <w:pStyle w:val="Bezodstpw"/>
        <w:spacing w:line="276" w:lineRule="auto"/>
        <w:jc w:val="both"/>
        <w:rPr>
          <w:rFonts w:cstheme="minorHAnsi"/>
        </w:rPr>
      </w:pPr>
    </w:p>
    <w:p w14:paraId="1787E5EB" w14:textId="77777777" w:rsidR="00542AEA" w:rsidRPr="00AE6D76" w:rsidRDefault="00D02C4F" w:rsidP="00D02C4F">
      <w:pPr>
        <w:pStyle w:val="Bezodstpw"/>
        <w:spacing w:line="276" w:lineRule="auto"/>
        <w:jc w:val="both"/>
        <w:rPr>
          <w:rFonts w:cstheme="minorHAnsi"/>
        </w:rPr>
      </w:pPr>
      <w:r w:rsidRPr="00AE6D76">
        <w:rPr>
          <w:rFonts w:cstheme="minorHAnsi"/>
        </w:rPr>
        <w:t xml:space="preserve">Piotr Machalica, dzięki wielu wybitnym kreacjom aktorskim, na stałe zapisał się w historii polskiego kina i teatru. Drzwi do wielkiej kariery otworzyła mu rola kardiochirurga Romana w dziewiątej części kultowego „Dekalogu” Krzysztofa Kieślowskiego. Współpracował z największymi reżyserami – m.in. Andrzejem Wajdą, Krzysztofem Krauzem, Markiem Koterskim, Januszem Majewskim i Andrzejem Żuławskim. Widzowie pokochali go za role w takich serialach, jak „Złotopolscy” czy „O mnie się nie martw”. </w:t>
      </w:r>
    </w:p>
    <w:p w14:paraId="4498DD06" w14:textId="77777777" w:rsidR="00542AEA" w:rsidRPr="00AE6D76" w:rsidRDefault="00542AEA" w:rsidP="00D02C4F">
      <w:pPr>
        <w:pStyle w:val="Bezodstpw"/>
        <w:spacing w:line="276" w:lineRule="auto"/>
        <w:jc w:val="both"/>
        <w:rPr>
          <w:rFonts w:cstheme="minorHAnsi"/>
        </w:rPr>
      </w:pPr>
    </w:p>
    <w:p w14:paraId="3C95B2C3" w14:textId="598BBA7A" w:rsidR="00D02C4F" w:rsidRPr="00AE6D76" w:rsidRDefault="00D02C4F" w:rsidP="00D02C4F">
      <w:pPr>
        <w:pStyle w:val="Bezodstpw"/>
        <w:spacing w:line="276" w:lineRule="auto"/>
        <w:jc w:val="both"/>
        <w:rPr>
          <w:rFonts w:cstheme="minorHAnsi"/>
          <w:b/>
        </w:rPr>
      </w:pPr>
      <w:r w:rsidRPr="00AE6D76">
        <w:rPr>
          <w:rFonts w:cstheme="minorHAnsi"/>
        </w:rPr>
        <w:t xml:space="preserve">Mimo że nikt się tego nie spodziewał, aktor zmarł pod koniec 2020 r. </w:t>
      </w:r>
      <w:r w:rsidRPr="00AE6D76">
        <w:rPr>
          <w:rFonts w:cstheme="minorHAnsi"/>
          <w:b/>
        </w:rPr>
        <w:t xml:space="preserve">Rola w filmie „Szczęścia chodzą parami” okazała się być ostatnią w jego dorobku. </w:t>
      </w:r>
    </w:p>
    <w:p w14:paraId="0FB81A34" w14:textId="77777777" w:rsidR="004D4798" w:rsidRPr="00AE6D76" w:rsidRDefault="004D4798" w:rsidP="004D4798">
      <w:pPr>
        <w:pStyle w:val="Bezodstpw"/>
        <w:spacing w:line="276" w:lineRule="auto"/>
        <w:jc w:val="both"/>
        <w:rPr>
          <w:rFonts w:cstheme="minorHAnsi"/>
          <w:color w:val="000000" w:themeColor="text1"/>
        </w:rPr>
      </w:pPr>
    </w:p>
    <w:p w14:paraId="24D1EAD3" w14:textId="1DD92CF3" w:rsidR="004D4798" w:rsidRPr="00AE6D76" w:rsidRDefault="004D4798" w:rsidP="004D4798">
      <w:pPr>
        <w:pStyle w:val="Bezodstpw"/>
        <w:spacing w:line="276" w:lineRule="auto"/>
        <w:jc w:val="both"/>
        <w:rPr>
          <w:rFonts w:cstheme="minorHAnsi"/>
          <w:color w:val="000000" w:themeColor="text1"/>
        </w:rPr>
      </w:pPr>
      <w:r w:rsidRPr="00AE6D76">
        <w:rPr>
          <w:rFonts w:cstheme="minorHAnsi"/>
          <w:color w:val="000000" w:themeColor="text1"/>
        </w:rPr>
        <w:t xml:space="preserve">„Szczęścia chodzą parami” to nieprzewidywalna komedia romantyczna, w której przesądy i wiara w pecha mają się równie dobrze, co wiara w miłość. </w:t>
      </w:r>
      <w:r w:rsidRPr="00AE6D76">
        <w:rPr>
          <w:rFonts w:cstheme="minorHAnsi"/>
        </w:rPr>
        <w:t xml:space="preserve">Bohaterką filmu jest Malwina (Weronika Książkiewicz), przebojowa projektantka samochodów, która zakochuje się w Brunonie (Michał Żurawski), wziętym terapeucie par. Choć potrafi on uratować każdy związek, to jego własne historie miłosne tworzą serię spektakularnych katastrof. Przystojny i zabawny, mógłby być mężczyzną marzeń, gdyby nie to, że na kobiety działa jak czarny kot. Sprowadza na swoje wybranki pecha, który z hukiem kończy nawet najbardziej płomienny romans. Nieświadoma ryzyka Malwina ulega jego czarowi od pierwszego wejrzenia. Mimo że w jej życiu rozpoczyna się seria niefortunnych zdarzeń, Bruno nie </w:t>
      </w:r>
      <w:r w:rsidRPr="00AE6D76">
        <w:rPr>
          <w:rFonts w:cstheme="minorHAnsi"/>
        </w:rPr>
        <w:lastRenderedPageBreak/>
        <w:t>zamierza się tym razem poddać. Aby uratować miłość swojego życia, musi znaleźć przyczynę swoich sercowych porażek. Nie uda mu się to jednak bez odrobiny szczęścia.</w:t>
      </w:r>
    </w:p>
    <w:p w14:paraId="242A6164" w14:textId="77777777" w:rsidR="004D4798" w:rsidRPr="00AE6D76" w:rsidRDefault="004D4798" w:rsidP="004D479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E6D76">
        <w:rPr>
          <w:rFonts w:asciiTheme="minorHAnsi" w:hAnsiTheme="minorHAnsi" w:cstheme="minorHAnsi"/>
        </w:rPr>
        <w:br/>
        <w:t>Producentem filmu jest Zygfryd Studio, a koproducentem Grupa Polsat Plus. Za wprowadzenie filmu do kin odpowiada Dystrybucja Mówi Serwis.</w:t>
      </w:r>
    </w:p>
    <w:p w14:paraId="08E710C6" w14:textId="77777777" w:rsidR="004D4798" w:rsidRPr="00AE6D76" w:rsidRDefault="004D4798" w:rsidP="004D479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237B2E6F" w14:textId="77777777" w:rsidR="004D4798" w:rsidRPr="00AE6D76" w:rsidRDefault="004D4798" w:rsidP="004D4798">
      <w:pPr>
        <w:pStyle w:val="Normalny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AE6D76">
        <w:rPr>
          <w:rFonts w:asciiTheme="minorHAnsi" w:hAnsiTheme="minorHAnsi" w:cstheme="minorHAnsi"/>
        </w:rPr>
        <w:t xml:space="preserve">„Szczęścia chodzą parami” w kinach już od 2 września. </w:t>
      </w:r>
    </w:p>
    <w:p w14:paraId="47B11C22" w14:textId="77777777" w:rsidR="004D4798" w:rsidRPr="004D4798" w:rsidRDefault="004D4798" w:rsidP="004D479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4798" w:rsidRPr="004D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98"/>
    <w:rsid w:val="00323D36"/>
    <w:rsid w:val="00400F14"/>
    <w:rsid w:val="0047024D"/>
    <w:rsid w:val="00495B12"/>
    <w:rsid w:val="004D4798"/>
    <w:rsid w:val="00542AEA"/>
    <w:rsid w:val="0071193A"/>
    <w:rsid w:val="00806A3A"/>
    <w:rsid w:val="008A6D62"/>
    <w:rsid w:val="00A267DF"/>
    <w:rsid w:val="00AE6D76"/>
    <w:rsid w:val="00CB4534"/>
    <w:rsid w:val="00D02C4F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5600"/>
  <w15:chartTrackingRefBased/>
  <w15:docId w15:val="{4049FA3A-F434-4564-8A07-8B48741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479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D479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7D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F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F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4695-0246-41AC-8837-A67EB690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Klaudia Dymińska</cp:lastModifiedBy>
  <cp:revision>3</cp:revision>
  <dcterms:created xsi:type="dcterms:W3CDTF">2022-08-22T08:44:00Z</dcterms:created>
  <dcterms:modified xsi:type="dcterms:W3CDTF">2022-08-22T08:50:00Z</dcterms:modified>
</cp:coreProperties>
</file>